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4B" w:rsidRDefault="00D87B4B" w:rsidP="00D87B4B">
      <w:pPr>
        <w:pStyle w:val="Heading1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8650" cy="485775"/>
            <wp:effectExtent l="19050" t="0" r="0" b="0"/>
            <wp:wrapSquare wrapText="left"/>
            <wp:docPr id="2" name="Picture 2" descr="logo-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me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Workshop #4: Machine Translation</w:t>
      </w:r>
    </w:p>
    <w:p w:rsidR="00EA0844" w:rsidRDefault="00EA0844" w:rsidP="00D87B4B">
      <w:pPr>
        <w:rPr>
          <w:sz w:val="24"/>
          <w:szCs w:val="24"/>
          <w:lang w:eastAsia="zh-TW"/>
        </w:rPr>
      </w:pPr>
    </w:p>
    <w:p w:rsidR="00D87B4B" w:rsidRPr="00D87B4B" w:rsidRDefault="00D87B4B" w:rsidP="00D87B4B">
      <w:pPr>
        <w:rPr>
          <w:sz w:val="24"/>
          <w:szCs w:val="24"/>
          <w:lang w:eastAsia="zh-TW"/>
        </w:rPr>
      </w:pPr>
      <w:r>
        <w:rPr>
          <w:sz w:val="24"/>
          <w:szCs w:val="24"/>
          <w:lang w:eastAsia="zh-TW"/>
        </w:rPr>
        <w:t xml:space="preserve">Artificial Intelligence (AI) is the area of Computer Science that deals </w:t>
      </w:r>
      <w:r w:rsidRPr="00D87B4B">
        <w:rPr>
          <w:sz w:val="24"/>
          <w:szCs w:val="24"/>
          <w:lang w:eastAsia="zh-TW"/>
        </w:rPr>
        <w:t xml:space="preserve">with </w:t>
      </w:r>
      <w:r w:rsidRPr="00D87B4B">
        <w:rPr>
          <w:rStyle w:val="apple-style-span"/>
          <w:color w:val="000000"/>
          <w:sz w:val="24"/>
          <w:szCs w:val="24"/>
        </w:rPr>
        <w:t>"the science and engineering</w:t>
      </w:r>
      <w:r>
        <w:rPr>
          <w:rStyle w:val="apple-style-span"/>
          <w:color w:val="000000"/>
          <w:sz w:val="24"/>
          <w:szCs w:val="24"/>
        </w:rPr>
        <w:t xml:space="preserve"> of making intelligent machines</w:t>
      </w:r>
      <w:r w:rsidRPr="00D87B4B">
        <w:rPr>
          <w:rStyle w:val="apple-style-span"/>
          <w:color w:val="000000"/>
          <w:sz w:val="24"/>
          <w:szCs w:val="24"/>
        </w:rPr>
        <w:t>"</w:t>
      </w:r>
      <w:r>
        <w:rPr>
          <w:rStyle w:val="apple-style-span"/>
          <w:color w:val="000000"/>
          <w:sz w:val="24"/>
          <w:szCs w:val="24"/>
        </w:rPr>
        <w:t xml:space="preserve"> [McCarthy]. Natural Language Processing (NLP), also known as computational linguistics, is the field of AI concerned with getting computers to </w:t>
      </w:r>
      <w:r w:rsidRPr="00D87B4B">
        <w:rPr>
          <w:rStyle w:val="apple-style-span"/>
          <w:color w:val="000000"/>
          <w:sz w:val="24"/>
          <w:szCs w:val="24"/>
        </w:rPr>
        <w:t>understand</w:t>
      </w:r>
      <w:r>
        <w:rPr>
          <w:rStyle w:val="apple-style-span"/>
          <w:color w:val="000000"/>
          <w:sz w:val="24"/>
          <w:szCs w:val="24"/>
        </w:rPr>
        <w:t xml:space="preserve"> and </w:t>
      </w:r>
      <w:r w:rsidRPr="00D87B4B">
        <w:rPr>
          <w:rStyle w:val="apple-style-span"/>
          <w:color w:val="000000"/>
          <w:sz w:val="24"/>
          <w:szCs w:val="24"/>
        </w:rPr>
        <w:t>generate</w:t>
      </w:r>
      <w:r>
        <w:rPr>
          <w:rStyle w:val="apple-style-span"/>
          <w:color w:val="000000"/>
          <w:sz w:val="24"/>
          <w:szCs w:val="24"/>
        </w:rPr>
        <w:t xml:space="preserve"> human languages – i.e., languages like English, Arabic, or Swahili, rather than computer languages like Java or C++. </w:t>
      </w:r>
    </w:p>
    <w:tbl>
      <w:tblPr>
        <w:tblStyle w:val="TableGrid"/>
        <w:tblW w:w="11400" w:type="dxa"/>
        <w:tblInd w:w="-72" w:type="dxa"/>
        <w:tblLook w:val="04A0"/>
      </w:tblPr>
      <w:tblGrid>
        <w:gridCol w:w="3480"/>
        <w:gridCol w:w="7920"/>
      </w:tblGrid>
      <w:tr w:rsidR="00685615" w:rsidTr="006D36C0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685615" w:rsidRDefault="00685615" w:rsidP="006D36C0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Since the invention of the computer, people have worked hard to build a computer translation system. Sixty years later, we have good translation systems (see example below), but they are </w:t>
            </w:r>
            <w:r w:rsidR="006D36C0">
              <w:rPr>
                <w:sz w:val="24"/>
                <w:szCs w:val="24"/>
              </w:rPr>
              <w:t>far</w:t>
            </w:r>
            <w:r>
              <w:rPr>
                <w:sz w:val="24"/>
                <w:szCs w:val="24"/>
              </w:rPr>
              <w:t xml:space="preserve"> </w:t>
            </w:r>
            <w:r w:rsidR="006D36C0">
              <w:rPr>
                <w:sz w:val="24"/>
                <w:szCs w:val="24"/>
              </w:rPr>
              <w:t>from perfect.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685615" w:rsidRDefault="00685615" w:rsidP="0068561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051700" cy="1455675"/>
                  <wp:effectExtent l="19050" t="0" r="5700" b="0"/>
                  <wp:docPr id="13" name="Picture 2" descr="wargam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rgames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950" cy="1457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7B4B">
              <w:rPr>
                <w:sz w:val="24"/>
                <w:szCs w:val="24"/>
              </w:rPr>
              <w:drawing>
                <wp:inline distT="0" distB="0" distL="0" distR="0">
                  <wp:extent cx="1908779" cy="1457325"/>
                  <wp:effectExtent l="19050" t="0" r="0" b="0"/>
                  <wp:docPr id="14" name="Picture 0" descr="wargames2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rgames2jpg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779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5615" w:rsidRDefault="00685615" w:rsidP="00685615">
      <w:pPr>
        <w:rPr>
          <w:sz w:val="24"/>
          <w:szCs w:val="24"/>
        </w:rPr>
      </w:pPr>
      <w:r>
        <w:rPr>
          <w:sz w:val="24"/>
          <w:szCs w:val="24"/>
        </w:rPr>
        <w:t>Modern machine translation works just like the examples in this workshop. Lots of example translations in two languages are shown to a computer (for example, an English sentence and its translation into Russian). The computer uses statistics to learn how to translate different words and phrases. Then when it sees a new sentence, it can try to generate a translation based on what it has learned.</w:t>
      </w:r>
    </w:p>
    <w:p w:rsidR="00D87B4B" w:rsidRDefault="00685615" w:rsidP="00685615">
      <w:pPr>
        <w:rPr>
          <w:sz w:val="24"/>
          <w:szCs w:val="24"/>
        </w:rPr>
      </w:pPr>
      <w:r>
        <w:rPr>
          <w:sz w:val="24"/>
          <w:szCs w:val="24"/>
        </w:rPr>
        <w:t xml:space="preserve">Like many areas of CS, NLP is a very interdisciplinary field, encompassing computer science, linguistics, psychology, cognitive science, and human-computer interaction. </w:t>
      </w:r>
    </w:p>
    <w:p w:rsidR="006D36C0" w:rsidRDefault="006D36C0" w:rsidP="00685615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968"/>
        <w:gridCol w:w="5472"/>
      </w:tblGrid>
      <w:tr w:rsidR="00685615" w:rsidTr="006D36C0">
        <w:trPr>
          <w:trHeight w:val="80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685615" w:rsidRDefault="00685615">
            <w:pPr>
              <w:rPr>
                <w:sz w:val="24"/>
                <w:szCs w:val="24"/>
              </w:rPr>
            </w:pPr>
            <w:r w:rsidRPr="00D87B4B">
              <w:rPr>
                <w:sz w:val="24"/>
                <w:szCs w:val="24"/>
              </w:rPr>
              <w:drawing>
                <wp:inline distT="0" distB="0" distL="0" distR="0">
                  <wp:extent cx="2943225" cy="2543175"/>
                  <wp:effectExtent l="19050" t="0" r="9525" b="0"/>
                  <wp:docPr id="15" name="Picture 8" descr="translation-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slation-ex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410A" w:rsidRDefault="007A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Arabic-English translation by translate.google.com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</w:tcPr>
          <w:p w:rsidR="00685615" w:rsidRDefault="00685615" w:rsidP="00685615">
            <w:pPr>
              <w:pStyle w:val="Heading3"/>
              <w:outlineLvl w:val="2"/>
            </w:pPr>
            <w:r>
              <w:t xml:space="preserve">Related </w:t>
            </w:r>
            <w:smartTag w:uri="urn:schemas-microsoft-com:office:smarttags" w:element="City">
              <w:smartTag w:uri="urn:schemas-microsoft-com:office:smarttags" w:element="place">
                <w:r>
                  <w:t>Columbia</w:t>
                </w:r>
              </w:smartTag>
            </w:smartTag>
            <w:r>
              <w:t xml:space="preserve"> Classes</w:t>
            </w:r>
          </w:p>
          <w:p w:rsidR="00685615" w:rsidRPr="00124661" w:rsidRDefault="00685615" w:rsidP="00685615">
            <w:r w:rsidRPr="00124661">
              <w:t xml:space="preserve">This workshop is most related to the </w:t>
            </w:r>
            <w:r>
              <w:t>“</w:t>
            </w:r>
            <w:proofErr w:type="spellStart"/>
            <w:r>
              <w:t>Artifical</w:t>
            </w:r>
            <w:proofErr w:type="spellEnd"/>
            <w:r>
              <w:t xml:space="preserve"> Intelligence”</w:t>
            </w:r>
            <w:r w:rsidRPr="00124661">
              <w:t xml:space="preserve"> trac</w:t>
            </w:r>
            <w:r>
              <w:t>k.</w:t>
            </w:r>
          </w:p>
          <w:p w:rsidR="00685615" w:rsidRDefault="00685615" w:rsidP="00685615"/>
          <w:p w:rsidR="00685615" w:rsidRPr="00124661" w:rsidRDefault="00685615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 w:rsidRPr="00124661">
              <w:t xml:space="preserve">COMS </w:t>
            </w:r>
            <w:r>
              <w:t>W4701 Artificial Intelligence</w:t>
            </w:r>
          </w:p>
          <w:p w:rsidR="00685615" w:rsidRPr="00627EB3" w:rsidRDefault="00685615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rStyle w:val="apple-style-span"/>
                <w:sz w:val="24"/>
                <w:szCs w:val="24"/>
              </w:rPr>
            </w:pPr>
            <w:r>
              <w:rPr>
                <w:rStyle w:val="apple-style-span"/>
                <w:rFonts w:ascii="Verdana" w:hAnsi="Verdana"/>
                <w:color w:val="000000"/>
                <w:sz w:val="18"/>
                <w:szCs w:val="18"/>
              </w:rPr>
              <w:t>COMS W4705 Natural Language Processing</w:t>
            </w:r>
          </w:p>
          <w:p w:rsidR="00627EB3" w:rsidRPr="00627EB3" w:rsidRDefault="00627EB3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rStyle w:val="apple-style-span"/>
                <w:sz w:val="24"/>
                <w:szCs w:val="24"/>
              </w:rPr>
            </w:pPr>
            <w:r>
              <w:rPr>
                <w:rStyle w:val="apple-style-span"/>
                <w:rFonts w:ascii="Verdana" w:hAnsi="Verdana"/>
                <w:color w:val="000000"/>
                <w:sz w:val="18"/>
                <w:szCs w:val="18"/>
              </w:rPr>
              <w:t>COMS W4706 Spoken Language Processing</w:t>
            </w:r>
          </w:p>
          <w:p w:rsidR="00627EB3" w:rsidRPr="00627EB3" w:rsidRDefault="00627EB3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rStyle w:val="apple-style-span"/>
                <w:sz w:val="24"/>
                <w:szCs w:val="24"/>
              </w:rPr>
            </w:pPr>
            <w:r>
              <w:rPr>
                <w:rStyle w:val="apple-style-span"/>
                <w:rFonts w:ascii="Verdana" w:hAnsi="Verdana"/>
                <w:color w:val="000000"/>
                <w:sz w:val="18"/>
                <w:szCs w:val="18"/>
              </w:rPr>
              <w:t>COMS W4771 Machine Learning</w:t>
            </w:r>
          </w:p>
          <w:p w:rsidR="00627EB3" w:rsidRPr="00627EB3" w:rsidRDefault="00627EB3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rStyle w:val="apple-style-span"/>
                <w:sz w:val="24"/>
                <w:szCs w:val="24"/>
              </w:rPr>
            </w:pPr>
            <w:r>
              <w:rPr>
                <w:rStyle w:val="apple-style-span"/>
                <w:rFonts w:ascii="Verdana" w:hAnsi="Verdana"/>
                <w:color w:val="000000"/>
                <w:sz w:val="18"/>
                <w:szCs w:val="18"/>
              </w:rPr>
              <w:t>EECS E6870 Speech Recognition</w:t>
            </w:r>
          </w:p>
          <w:p w:rsidR="00627EB3" w:rsidRDefault="00627EB3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COMS E6998 Topics in Speech Processing: Computational Approaches to Emotional Speech</w:t>
            </w:r>
          </w:p>
          <w:p w:rsidR="00627EB3" w:rsidRPr="00D87B4B" w:rsidRDefault="00627EB3" w:rsidP="00627EB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COMS E6998 Search Engine Technology</w:t>
            </w:r>
          </w:p>
        </w:tc>
      </w:tr>
    </w:tbl>
    <w:p w:rsidR="00D87B4B" w:rsidRPr="00D87B4B" w:rsidRDefault="00D87B4B" w:rsidP="00627EB3">
      <w:pPr>
        <w:rPr>
          <w:sz w:val="24"/>
          <w:szCs w:val="24"/>
        </w:rPr>
      </w:pPr>
    </w:p>
    <w:sectPr w:rsidR="00D87B4B" w:rsidRPr="00D87B4B" w:rsidSect="006D36C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2.25pt;height:30pt" o:bullet="t">
        <v:imagedata r:id="rId1" o:title=""/>
      </v:shape>
    </w:pict>
  </w:numPicBullet>
  <w:abstractNum w:abstractNumId="0">
    <w:nsid w:val="1D993E84"/>
    <w:multiLevelType w:val="hybridMultilevel"/>
    <w:tmpl w:val="3D9CF02E"/>
    <w:lvl w:ilvl="0" w:tplc="9EAEE9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F3ED6"/>
    <w:multiLevelType w:val="hybridMultilevel"/>
    <w:tmpl w:val="217A8A22"/>
    <w:lvl w:ilvl="0" w:tplc="9EAEE9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7B4B"/>
    <w:rsid w:val="0028631B"/>
    <w:rsid w:val="00627EB3"/>
    <w:rsid w:val="00685615"/>
    <w:rsid w:val="006D36C0"/>
    <w:rsid w:val="007A410A"/>
    <w:rsid w:val="00A50CFB"/>
    <w:rsid w:val="00B60259"/>
    <w:rsid w:val="00D87B4B"/>
    <w:rsid w:val="00EA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259"/>
  </w:style>
  <w:style w:type="paragraph" w:styleId="Heading1">
    <w:name w:val="heading 1"/>
    <w:basedOn w:val="Normal"/>
    <w:next w:val="Normal"/>
    <w:link w:val="Heading1Char"/>
    <w:qFormat/>
    <w:rsid w:val="00D87B4B"/>
    <w:pPr>
      <w:keepNext/>
      <w:spacing w:before="240" w:after="60" w:line="240" w:lineRule="auto"/>
      <w:outlineLvl w:val="0"/>
    </w:pPr>
    <w:rPr>
      <w:rFonts w:ascii="Arial" w:eastAsia="PMingLiU" w:hAnsi="Arial" w:cs="Arial"/>
      <w:b/>
      <w:bCs/>
      <w:kern w:val="32"/>
      <w:sz w:val="32"/>
      <w:szCs w:val="32"/>
      <w:lang w:eastAsia="zh-TW"/>
    </w:rPr>
  </w:style>
  <w:style w:type="paragraph" w:styleId="Heading3">
    <w:name w:val="heading 3"/>
    <w:basedOn w:val="Normal"/>
    <w:next w:val="Normal"/>
    <w:link w:val="Heading3Char"/>
    <w:qFormat/>
    <w:rsid w:val="00685615"/>
    <w:pPr>
      <w:keepNext/>
      <w:spacing w:before="240" w:after="60" w:line="240" w:lineRule="auto"/>
      <w:outlineLvl w:val="2"/>
    </w:pPr>
    <w:rPr>
      <w:rFonts w:ascii="Arial" w:eastAsia="PMingLiU" w:hAnsi="Arial" w:cs="Arial"/>
      <w:b/>
      <w:bCs/>
      <w:sz w:val="26"/>
      <w:szCs w:val="26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7B4B"/>
    <w:rPr>
      <w:rFonts w:ascii="Arial" w:eastAsia="PMingLiU" w:hAnsi="Arial" w:cs="Arial"/>
      <w:b/>
      <w:bCs/>
      <w:kern w:val="32"/>
      <w:sz w:val="32"/>
      <w:szCs w:val="32"/>
      <w:lang w:eastAsia="zh-TW"/>
    </w:rPr>
  </w:style>
  <w:style w:type="character" w:customStyle="1" w:styleId="apple-style-span">
    <w:name w:val="apple-style-span"/>
    <w:basedOn w:val="DefaultParagraphFont"/>
    <w:rsid w:val="00D87B4B"/>
  </w:style>
  <w:style w:type="table" w:styleId="TableGrid">
    <w:name w:val="Table Grid"/>
    <w:basedOn w:val="TableNormal"/>
    <w:uiPriority w:val="59"/>
    <w:rsid w:val="00D87B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B4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685615"/>
    <w:rPr>
      <w:rFonts w:ascii="Arial" w:eastAsia="PMingLiU" w:hAnsi="Arial" w:cs="Arial"/>
      <w:b/>
      <w:bCs/>
      <w:sz w:val="26"/>
      <w:szCs w:val="26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</dc:creator>
  <cp:keywords/>
  <dc:description/>
  <cp:lastModifiedBy>kristen</cp:lastModifiedBy>
  <cp:revision>3</cp:revision>
  <cp:lastPrinted>2009-10-12T18:18:00Z</cp:lastPrinted>
  <dcterms:created xsi:type="dcterms:W3CDTF">2009-10-12T17:47:00Z</dcterms:created>
  <dcterms:modified xsi:type="dcterms:W3CDTF">2009-10-12T18:22:00Z</dcterms:modified>
</cp:coreProperties>
</file>